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85" w:rsidRPr="00715AC7" w:rsidRDefault="00CC4DD3" w:rsidP="00331685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</w:t>
      </w:r>
      <w:r w:rsidR="00DE704E">
        <w:rPr>
          <w:rFonts w:cs="Times New Roman"/>
          <w:b/>
          <w:sz w:val="26"/>
          <w:szCs w:val="26"/>
        </w:rPr>
        <w:t>т</w:t>
      </w:r>
      <w:r w:rsidR="00331685" w:rsidRPr="00715AC7">
        <w:rPr>
          <w:rFonts w:cs="Times New Roman"/>
          <w:b/>
          <w:sz w:val="26"/>
          <w:szCs w:val="26"/>
        </w:rPr>
        <w:br/>
      </w:r>
      <w:r w:rsidR="00331685" w:rsidRPr="005A7BFB">
        <w:rPr>
          <w:rFonts w:cs="Times New Roman"/>
          <w:b/>
          <w:sz w:val="26"/>
          <w:szCs w:val="26"/>
        </w:rPr>
        <w:t xml:space="preserve">старшего государственного налогового </w:t>
      </w:r>
      <w:proofErr w:type="gramStart"/>
      <w:r w:rsidR="00331685" w:rsidRPr="005A7BFB">
        <w:rPr>
          <w:rFonts w:cs="Times New Roman"/>
          <w:b/>
          <w:sz w:val="26"/>
          <w:szCs w:val="26"/>
        </w:rPr>
        <w:t>инспектора</w:t>
      </w:r>
      <w:r w:rsidR="00331685" w:rsidRPr="005A7BFB">
        <w:rPr>
          <w:rFonts w:cs="Times New Roman"/>
          <w:b/>
          <w:sz w:val="26"/>
          <w:szCs w:val="26"/>
        </w:rPr>
        <w:br/>
      </w:r>
      <w:r w:rsidR="00331685" w:rsidRPr="00AD4D4D">
        <w:rPr>
          <w:rFonts w:cs="Times New Roman"/>
          <w:b/>
          <w:sz w:val="26"/>
          <w:szCs w:val="26"/>
        </w:rPr>
        <w:t>отдела</w:t>
      </w:r>
      <w:r w:rsidR="00331685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331685" w:rsidRPr="00834F9D">
        <w:rPr>
          <w:b/>
          <w:color w:val="000000" w:themeColor="text1"/>
          <w:sz w:val="26"/>
          <w:szCs w:val="26"/>
        </w:rPr>
        <w:t>налогообложения юридических лиц</w:t>
      </w:r>
      <w:r w:rsidR="00331685" w:rsidRPr="00715AC7">
        <w:rPr>
          <w:rFonts w:cs="Times New Roman"/>
          <w:b/>
          <w:sz w:val="26"/>
          <w:szCs w:val="26"/>
        </w:rPr>
        <w:br/>
        <w:t>Управления Федеральной налоговой службы</w:t>
      </w:r>
      <w:proofErr w:type="gramEnd"/>
      <w:r w:rsidR="00331685" w:rsidRPr="00715AC7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31685" w:rsidRPr="00715AC7" w:rsidRDefault="00331685" w:rsidP="00331685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31685" w:rsidRPr="005A7BFB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5A7BF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</w:t>
      </w:r>
      <w:r w:rsidRPr="00AD4D4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Pr="006E6231">
        <w:rPr>
          <w:rFonts w:ascii="Times New Roman" w:hAnsi="Times New Roman" w:cs="Times New Roman"/>
          <w:color w:val="000000" w:themeColor="text1"/>
          <w:sz w:val="26"/>
          <w:szCs w:val="26"/>
        </w:rPr>
        <w:t>отдела налогообложения юридических лиц УФНС России по Новосибирской области</w:t>
      </w:r>
      <w:r w:rsidRPr="00562C06">
        <w:rPr>
          <w:color w:val="000000" w:themeColor="text1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Pr="005A7BFB">
        <w:rPr>
          <w:rFonts w:ascii="Times New Roman" w:hAnsi="Times New Roman" w:cs="Times New Roman"/>
          <w:sz w:val="26"/>
          <w:szCs w:val="26"/>
        </w:rPr>
        <w:t>старший госналогинспектор) относится к старшей группе должностей гражданской службы категории «специалисты».</w:t>
      </w:r>
    </w:p>
    <w:p w:rsidR="00331685" w:rsidRPr="00603374" w:rsidRDefault="00331685" w:rsidP="00331685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 (</w:t>
      </w: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8" w:history="1">
        <w:r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331685" w:rsidRPr="00FA1C57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B22FB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старшего госналогинспектора: </w:t>
      </w:r>
      <w:r w:rsidRPr="00924120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рынков,</w:t>
      </w:r>
      <w:r w:rsidRPr="00924120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924120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 и регулирование в сфере имущественного налогообложения (П.23.2. и П.23.3).</w:t>
      </w:r>
    </w:p>
    <w:p w:rsidR="00331685" w:rsidRPr="00FA1C57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FB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старшего госналогинспектора: </w:t>
      </w:r>
      <w:r w:rsidRPr="00FA1C57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«Регулирование в сфере имущественного налогообложения»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и «Регулирование в сфере налога на прибыль организаций»</w:t>
      </w:r>
      <w:r w:rsidRPr="00FA1C57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31685" w:rsidRPr="00B22FB6" w:rsidRDefault="00331685" w:rsidP="00331685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22FB6">
        <w:rPr>
          <w:rFonts w:ascii="Times New Roman" w:hAnsi="Times New Roman" w:cs="Times New Roman"/>
          <w:spacing w:val="-6"/>
          <w:sz w:val="26"/>
          <w:szCs w:val="26"/>
        </w:rPr>
        <w:t>Назначение на должность</w:t>
      </w:r>
      <w:r w:rsidRPr="00B22FB6">
        <w:rPr>
          <w:rFonts w:ascii="Times New Roman" w:hAnsi="Times New Roman" w:cs="Times New Roman"/>
          <w:color w:val="0000FF"/>
          <w:spacing w:val="-6"/>
          <w:sz w:val="26"/>
          <w:szCs w:val="26"/>
        </w:rPr>
        <w:t xml:space="preserve"> </w:t>
      </w:r>
      <w:r w:rsidRPr="00B22FB6">
        <w:rPr>
          <w:rFonts w:ascii="Times New Roman" w:hAnsi="Times New Roman" w:cs="Times New Roman"/>
          <w:spacing w:val="-6"/>
          <w:sz w:val="26"/>
          <w:szCs w:val="26"/>
        </w:rPr>
        <w:t>и освобождение от должности старшего госналогинспектора осуществляются приказом руководителя Управления.</w:t>
      </w:r>
    </w:p>
    <w:p w:rsidR="00331685" w:rsidRPr="00030DB4" w:rsidRDefault="00331685" w:rsidP="00331685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Старший госналогинспектор непосредственно подчиняется начальнику </w:t>
      </w:r>
      <w:r>
        <w:rPr>
          <w:rFonts w:cs="Times New Roman"/>
          <w:sz w:val="26"/>
          <w:szCs w:val="26"/>
        </w:rPr>
        <w:t>о</w:t>
      </w:r>
      <w:r w:rsidRPr="00D26476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</w:t>
      </w:r>
      <w:r w:rsidRPr="009A746E">
        <w:rPr>
          <w:rFonts w:cs="Times New Roman"/>
          <w:sz w:val="26"/>
          <w:szCs w:val="26"/>
        </w:rPr>
        <w:t>налогообложения юридических лиц</w:t>
      </w:r>
      <w:r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7D5E9E">
        <w:rPr>
          <w:rFonts w:eastAsia="Times New Roman" w:cs="Times New Roman"/>
          <w:sz w:val="26"/>
          <w:szCs w:val="26"/>
          <w:lang w:eastAsia="ru-RU"/>
        </w:rPr>
        <w:t>(далее – Отдел)</w:t>
      </w:r>
      <w:r>
        <w:rPr>
          <w:rFonts w:cs="Times New Roman"/>
          <w:color w:val="0000FF"/>
          <w:sz w:val="26"/>
          <w:szCs w:val="26"/>
        </w:rPr>
        <w:t>.</w:t>
      </w:r>
    </w:p>
    <w:p w:rsidR="00331685" w:rsidRPr="00715AC7" w:rsidRDefault="00331685" w:rsidP="00331685">
      <w:pPr>
        <w:pStyle w:val="a8"/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31685" w:rsidRPr="00715AC7" w:rsidRDefault="00331685" w:rsidP="00331685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Pr="005A7BFB">
        <w:rPr>
          <w:rFonts w:cs="Times New Roman"/>
          <w:sz w:val="26"/>
          <w:szCs w:val="26"/>
        </w:rPr>
        <w:t xml:space="preserve">старшего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требования.</w:t>
      </w:r>
    </w:p>
    <w:p w:rsidR="00331685" w:rsidRPr="00183A3C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>образования (без предъявления требований к стажу).</w:t>
      </w:r>
    </w:p>
    <w:p w:rsidR="00331685" w:rsidRPr="006A1D17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6A1D17">
          <w:rPr>
            <w:rFonts w:cs="Times New Roman"/>
            <w:sz w:val="26"/>
            <w:szCs w:val="26"/>
          </w:rPr>
          <w:t>Конституции</w:t>
        </w:r>
      </w:hyperlink>
      <w:r w:rsidRPr="006A1D17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9A62D2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331685" w:rsidRPr="00715AC7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профессиональных знаний:</w:t>
      </w:r>
    </w:p>
    <w:p w:rsidR="00331685" w:rsidRPr="00A37FF4" w:rsidRDefault="00331685" w:rsidP="00331685">
      <w:pPr>
        <w:pStyle w:val="a8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ind w:firstLine="567"/>
        <w:contextualSpacing w:val="0"/>
        <w:rPr>
          <w:rFonts w:cs="Times New Roman"/>
          <w:spacing w:val="-4"/>
          <w:sz w:val="26"/>
          <w:szCs w:val="26"/>
        </w:rPr>
      </w:pPr>
      <w:r w:rsidRPr="00A37FF4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Pr="001F0922">
        <w:rPr>
          <w:rFonts w:cs="Times New Roman"/>
          <w:spacing w:val="-4"/>
          <w:sz w:val="26"/>
          <w:szCs w:val="26"/>
        </w:rPr>
        <w:t xml:space="preserve">Налогового </w:t>
      </w:r>
      <w:hyperlink r:id="rId10" w:history="1">
        <w:proofErr w:type="gramStart"/>
        <w:r w:rsidRPr="001F0922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Pr="001F0922">
        <w:rPr>
          <w:rFonts w:cs="Times New Roman"/>
          <w:spacing w:val="-4"/>
          <w:sz w:val="26"/>
          <w:szCs w:val="26"/>
        </w:rPr>
        <w:t>а РФ (далее – НК РФ)</w:t>
      </w:r>
      <w:r>
        <w:rPr>
          <w:rFonts w:cs="Times New Roman"/>
          <w:spacing w:val="-4"/>
          <w:sz w:val="26"/>
          <w:szCs w:val="26"/>
        </w:rPr>
        <w:t>,</w:t>
      </w:r>
      <w:r w:rsidRPr="001F0922">
        <w:rPr>
          <w:rFonts w:cs="Times New Roman"/>
          <w:spacing w:val="-4"/>
          <w:sz w:val="26"/>
          <w:szCs w:val="26"/>
        </w:rPr>
        <w:t xml:space="preserve"> в том числе части второй (главы 25 «Налог на прибыль организаций»; главы 25.1 «Сборы за пользование объектами животного мира и за пользование объектами водных биологических ресурсов»; главы 25.2 «Водный налог»; главы 26 «Налог на добычу полезных ископаемых»; главы 26.1 «Система налогообложения сельскохозяйственных товаропроизводителей (единый сельскохозяйственный налог); главы 26.2 «Упрощенная система налогообложения»; главы 26.3 «Система налогообложения в виде единого налога на вмененный доход для отдельных видов деятельности»; главы 26.4 «Система налогообложения при выполнении соглашений о разделе продукции»; главы 29 «Налог на игорный бизнес»; главы 30 «Налог на </w:t>
      </w:r>
      <w:r w:rsidRPr="001F0922">
        <w:rPr>
          <w:rFonts w:cs="Times New Roman"/>
          <w:spacing w:val="-4"/>
          <w:sz w:val="26"/>
          <w:szCs w:val="26"/>
        </w:rPr>
        <w:lastRenderedPageBreak/>
        <w:t xml:space="preserve">имущество организаций»); Бюджетного </w:t>
      </w:r>
      <w:hyperlink r:id="rId11" w:history="1">
        <w:proofErr w:type="gramStart"/>
        <w:r w:rsidRPr="001F0922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Pr="001F0922">
        <w:rPr>
          <w:rFonts w:cs="Times New Roman"/>
          <w:spacing w:val="-4"/>
          <w:sz w:val="26"/>
          <w:szCs w:val="26"/>
        </w:rPr>
        <w:t xml:space="preserve">а РФ; Федеральных </w:t>
      </w:r>
      <w:r w:rsidRPr="001F0922">
        <w:rPr>
          <w:spacing w:val="-4"/>
          <w:sz w:val="26"/>
          <w:szCs w:val="26"/>
        </w:rPr>
        <w:t>законов</w:t>
      </w:r>
      <w:r w:rsidRPr="001F0922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proofErr w:type="gramStart"/>
      <w:r w:rsidRPr="001F0922">
        <w:rPr>
          <w:rFonts w:cs="Times New Roman"/>
          <w:spacing w:val="-4"/>
          <w:sz w:val="26"/>
          <w:szCs w:val="26"/>
        </w:rPr>
        <w:t>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Pr="001F092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27.07.2006 № 152-ФЗ «О персональных данных»; от 06.12.2011 № 402-ФЗ «О бухгалтерском учете»; от 06.04.2011 № 63-ФЗ «Об электронной подписи»; </w:t>
      </w:r>
      <w:r w:rsidRPr="00B77A33">
        <w:rPr>
          <w:rFonts w:cs="Times New Roman"/>
          <w:spacing w:val="-4"/>
          <w:sz w:val="26"/>
          <w:szCs w:val="26"/>
        </w:rPr>
        <w:t>от 03.07.2016 № 237-ФЗ «О государственной кадастровой оценке»</w:t>
      </w:r>
      <w:r w:rsidRPr="00B77A33">
        <w:rPr>
          <w:spacing w:val="-4"/>
        </w:rPr>
        <w:t>;</w:t>
      </w:r>
      <w:proofErr w:type="gramEnd"/>
      <w:r w:rsidRPr="00B77A33">
        <w:rPr>
          <w:spacing w:val="-4"/>
        </w:rPr>
        <w:t xml:space="preserve"> </w:t>
      </w:r>
      <w:hyperlink r:id="rId12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Закон</w:t>
        </w:r>
      </w:hyperlink>
      <w:r w:rsidRPr="00B77A33">
        <w:rPr>
          <w:rFonts w:cs="Times New Roman"/>
          <w:spacing w:val="-4"/>
          <w:sz w:val="26"/>
          <w:szCs w:val="26"/>
        </w:rPr>
        <w:t>ов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РФ от 21.03.1991 № 943-1 «О налоговых органах Российской Федерации»; от 13.07.2015 № 218-ФЗ «О государственной регистрации недвижимости»; от 21.02.1992 № 2395-1 «О недрах»; </w:t>
      </w:r>
      <w:hyperlink r:id="rId13" w:history="1">
        <w:r w:rsidRPr="00B77A33">
          <w:rPr>
            <w:rFonts w:cs="Times New Roman"/>
            <w:spacing w:val="-4"/>
            <w:sz w:val="26"/>
            <w:szCs w:val="26"/>
          </w:rPr>
          <w:t>Указ</w:t>
        </w:r>
      </w:hyperlink>
      <w:r w:rsidRPr="00B77A33">
        <w:rPr>
          <w:rFonts w:cs="Times New Roman"/>
          <w:spacing w:val="-4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Pr="00B77A33">
        <w:rPr>
          <w:rFonts w:cs="Times New Roman"/>
          <w:spacing w:val="-4"/>
          <w:sz w:val="26"/>
          <w:szCs w:val="26"/>
        </w:rPr>
        <w:t>й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от 26.12.2013 № 1291 «Об утилизационном сборе в отношении колесных транспортных средств (шасси) и прицепов к ним и о внесении изменений в некоторые акты правительства Российской Федерации»; от 06.02.2016 № 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Федерации»; </w:t>
      </w:r>
      <w:hyperlink r:id="rId15" w:history="1">
        <w:proofErr w:type="gramStart"/>
        <w:r w:rsidRPr="00B77A33">
          <w:rPr>
            <w:rFonts w:cs="Times New Roman"/>
            <w:spacing w:val="-4"/>
            <w:sz w:val="26"/>
            <w:szCs w:val="26"/>
          </w:rPr>
          <w:t>приказ</w:t>
        </w:r>
      </w:hyperlink>
      <w:r w:rsidRPr="00B77A33">
        <w:rPr>
          <w:rFonts w:cs="Times New Roman"/>
          <w:spacing w:val="-4"/>
          <w:sz w:val="26"/>
          <w:szCs w:val="26"/>
        </w:rPr>
        <w:t>ов</w:t>
      </w:r>
      <w:proofErr w:type="gramEnd"/>
      <w:r w:rsidRPr="00B77A33">
        <w:rPr>
          <w:rFonts w:cs="Times New Roman"/>
          <w:spacing w:val="-4"/>
          <w:sz w:val="26"/>
          <w:szCs w:val="26"/>
        </w:rPr>
        <w:t xml:space="preserve"> Минфина России от 02.07.2012 № 99н «Административный </w:t>
      </w:r>
      <w:r w:rsidRPr="001F0922">
        <w:rPr>
          <w:rFonts w:cs="Times New Roman"/>
          <w:spacing w:val="-4"/>
          <w:sz w:val="26"/>
          <w:szCs w:val="26"/>
        </w:rPr>
        <w:t>регламент Федеральной налоговой службы по предоставлению государственной услуги по бесплатному информированию (в том</w:t>
      </w:r>
      <w:r w:rsidRPr="001F0922">
        <w:rPr>
          <w:rFonts w:cs="Times New Roman"/>
          <w:color w:val="E5B8B7" w:themeColor="accent2" w:themeTint="66"/>
          <w:spacing w:val="-4"/>
          <w:sz w:val="26"/>
          <w:szCs w:val="26"/>
        </w:rPr>
        <w:t xml:space="preserve"> </w:t>
      </w:r>
      <w:r w:rsidRPr="001F0922">
        <w:rPr>
          <w:rFonts w:cs="Times New Roman"/>
          <w:spacing w:val="-4"/>
          <w:sz w:val="26"/>
          <w:szCs w:val="26"/>
        </w:rPr>
        <w:t xml:space="preserve"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>
        <w:rPr>
          <w:rFonts w:cs="Times New Roman"/>
          <w:spacing w:val="-4"/>
          <w:sz w:val="26"/>
          <w:szCs w:val="26"/>
        </w:rPr>
        <w:t>от 29.07.1998 №</w:t>
      </w:r>
      <w:r w:rsidRPr="001F0922">
        <w:rPr>
          <w:rFonts w:cs="Times New Roman"/>
          <w:color w:val="0000FF"/>
          <w:spacing w:val="-4"/>
          <w:sz w:val="26"/>
          <w:szCs w:val="26"/>
        </w:rPr>
        <w:t> </w:t>
      </w:r>
      <w:r w:rsidRPr="001F0922">
        <w:rPr>
          <w:rFonts w:cs="Times New Roman"/>
          <w:spacing w:val="-4"/>
          <w:sz w:val="26"/>
          <w:szCs w:val="26"/>
        </w:rPr>
        <w:t>34н «Об утверждении положения по ведению бухгалтерского учета и бухгалтерской отчетности в Российской Федерации»; от 31.12.2000 №</w:t>
      </w:r>
      <w:r>
        <w:rPr>
          <w:rFonts w:cs="Times New Roman"/>
          <w:color w:val="0000FF"/>
          <w:spacing w:val="-4"/>
          <w:sz w:val="26"/>
          <w:szCs w:val="26"/>
        </w:rPr>
        <w:t> </w:t>
      </w:r>
      <w:r w:rsidRPr="001F0922">
        <w:rPr>
          <w:rFonts w:cs="Times New Roman"/>
          <w:spacing w:val="-4"/>
          <w:sz w:val="26"/>
          <w:szCs w:val="26"/>
        </w:rPr>
        <w:t>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Pr="001F092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0922">
        <w:rPr>
          <w:rFonts w:cs="Times New Roman"/>
          <w:spacing w:val="-4"/>
          <w:sz w:val="26"/>
          <w:szCs w:val="26"/>
        </w:rPr>
        <w:t xml:space="preserve">от 02.07.2010 </w:t>
      </w:r>
      <w:r w:rsidRPr="008C2732">
        <w:rPr>
          <w:rFonts w:cs="Times New Roman"/>
          <w:spacing w:val="-5"/>
          <w:sz w:val="26"/>
          <w:szCs w:val="26"/>
        </w:rPr>
        <w:t>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66н «О формах бухгалтерской отчетности организаций»; приказов ФНС России от 22.02.2012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ММВ-7-11/109@ «Об утверждении состава реквизитов информационного ресурса «Справочная информация о ставках и льготах по имущественным налогам»; действующих приказов ФНС России об утверждении форм налоговых деклараций по налога на добычу полезных ископаемых; налога на прибыль организаций; налога на игорный бизнес;</w:t>
      </w:r>
      <w:proofErr w:type="gramEnd"/>
      <w:r w:rsidRPr="008C2732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8C2732">
        <w:rPr>
          <w:rFonts w:cs="Times New Roman"/>
          <w:spacing w:val="-5"/>
          <w:sz w:val="26"/>
          <w:szCs w:val="26"/>
        </w:rPr>
        <w:t>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 налога на имущество организаций; утилизационного сбора; от 17.10.2013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>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  <w:proofErr w:type="gramEnd"/>
      <w:r w:rsidRPr="008C2732">
        <w:rPr>
          <w:rFonts w:cs="Times New Roman"/>
          <w:spacing w:val="-5"/>
          <w:sz w:val="26"/>
          <w:szCs w:val="26"/>
        </w:rPr>
        <w:t xml:space="preserve"> письма ФНС России от 16.07.2013 №</w:t>
      </w:r>
      <w:r w:rsidRPr="008C2732">
        <w:rPr>
          <w:rFonts w:cs="Times New Roman"/>
          <w:color w:val="0000FF"/>
          <w:spacing w:val="-5"/>
          <w:sz w:val="26"/>
          <w:szCs w:val="26"/>
        </w:rPr>
        <w:t> </w:t>
      </w:r>
      <w:r w:rsidRPr="008C2732">
        <w:rPr>
          <w:rFonts w:cs="Times New Roman"/>
          <w:spacing w:val="-5"/>
          <w:sz w:val="26"/>
          <w:szCs w:val="26"/>
        </w:rPr>
        <w:t xml:space="preserve">АС-4-2/12705 «О рекомендациях по проведению камеральных налоговых проверок» </w:t>
      </w:r>
      <w:r w:rsidRPr="008C2732">
        <w:rPr>
          <w:rFonts w:eastAsia="Times New Roman" w:cs="Times New Roman"/>
          <w:spacing w:val="-5"/>
          <w:sz w:val="26"/>
          <w:szCs w:val="26"/>
          <w:lang w:eastAsia="ru-RU"/>
        </w:rPr>
        <w:t>и других.</w:t>
      </w:r>
    </w:p>
    <w:p w:rsidR="00331685" w:rsidRPr="00A37FF4" w:rsidRDefault="00331685" w:rsidP="00331685">
      <w:pPr>
        <w:pStyle w:val="a8"/>
        <w:widowControl w:val="0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</w:t>
      </w:r>
      <w:r w:rsidRPr="00A37FF4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proofErr w:type="gramStart"/>
      <w:r w:rsidRPr="00A37FF4">
        <w:rPr>
          <w:rFonts w:cs="Times New Roman"/>
          <w:sz w:val="26"/>
          <w:szCs w:val="26"/>
        </w:rPr>
        <w:t>старшего</w:t>
      </w:r>
      <w:proofErr w:type="gramEnd"/>
      <w:r w:rsidRPr="00A37FF4">
        <w:rPr>
          <w:rFonts w:cs="Times New Roman"/>
          <w:sz w:val="26"/>
          <w:szCs w:val="26"/>
        </w:rPr>
        <w:t xml:space="preserve"> госналогинспектора.</w:t>
      </w:r>
    </w:p>
    <w:p w:rsidR="00331685" w:rsidRDefault="00331685" w:rsidP="00331685">
      <w:pPr>
        <w:tabs>
          <w:tab w:val="left" w:pos="1276"/>
        </w:tabs>
        <w:autoSpaceDE w:val="0"/>
        <w:autoSpaceDN w:val="0"/>
        <w:adjustRightInd w:val="0"/>
        <w:ind w:firstLine="567"/>
        <w:rPr>
          <w:rFonts w:eastAsia="Times New Roman" w:cs="Times New Roman"/>
          <w:spacing w:val="-4"/>
          <w:sz w:val="26"/>
          <w:szCs w:val="26"/>
          <w:lang w:eastAsia="ru-RU"/>
        </w:rPr>
      </w:pPr>
      <w:proofErr w:type="gramStart"/>
      <w:r>
        <w:rPr>
          <w:rFonts w:cs="Times New Roman"/>
          <w:spacing w:val="-4"/>
          <w:sz w:val="26"/>
          <w:szCs w:val="26"/>
        </w:rPr>
        <w:lastRenderedPageBreak/>
        <w:t>6.3.3.</w:t>
      </w:r>
      <w:r w:rsidRPr="00A37FF4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Pr="00924120">
        <w:rPr>
          <w:rFonts w:cs="Times New Roman"/>
          <w:spacing w:val="-4"/>
          <w:sz w:val="26"/>
          <w:szCs w:val="26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 и налоговой системы РФ;</w:t>
      </w:r>
      <w:proofErr w:type="gramEnd"/>
      <w:r w:rsidRPr="00924120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</w:t>
      </w:r>
      <w:r w:rsidRPr="00924120">
        <w:rPr>
          <w:rFonts w:eastAsia="Times New Roman" w:cs="Times New Roman"/>
          <w:spacing w:val="-4"/>
          <w:sz w:val="26"/>
          <w:szCs w:val="26"/>
          <w:lang w:eastAsia="ru-RU"/>
        </w:rPr>
        <w:t>практики применения законодательства РФ о налогах и сборах в служебной деятельности; порядка исчисления и уплаты налогов и сборов</w:t>
      </w:r>
      <w:r w:rsidRPr="00924120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Pr="00924120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331685" w:rsidRPr="00677659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1070DD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9A7B4F">
        <w:rPr>
          <w:rFonts w:cs="Times New Roman"/>
          <w:spacing w:val="-4"/>
          <w:sz w:val="26"/>
          <w:szCs w:val="26"/>
        </w:rPr>
        <w:t xml:space="preserve">ответственности за правонарушения в области защиты государственной тайны; </w:t>
      </w:r>
      <w:r w:rsidRPr="001A7BC9">
        <w:rPr>
          <w:rFonts w:cs="Times New Roman"/>
          <w:spacing w:val="-4"/>
          <w:sz w:val="26"/>
          <w:szCs w:val="26"/>
        </w:rPr>
        <w:t xml:space="preserve"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</w:t>
      </w:r>
      <w:r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  <w:proofErr w:type="gramEnd"/>
    </w:p>
    <w:p w:rsidR="00331685" w:rsidRPr="00B42580" w:rsidRDefault="00331685" w:rsidP="00331685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</w:t>
      </w:r>
      <w:r>
        <w:rPr>
          <w:rFonts w:cs="Times New Roman"/>
          <w:sz w:val="26"/>
          <w:szCs w:val="26"/>
        </w:rPr>
        <w:t>ть коммуникативной компетенцией</w:t>
      </w:r>
      <w:r w:rsidRPr="00B42580">
        <w:rPr>
          <w:rFonts w:cs="Times New Roman"/>
          <w:sz w:val="26"/>
          <w:szCs w:val="26"/>
        </w:rPr>
        <w:t>.</w:t>
      </w:r>
    </w:p>
    <w:p w:rsidR="00331685" w:rsidRPr="001070DD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4258D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осуществления расчета 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</w:t>
      </w:r>
      <w:proofErr w:type="gramEnd"/>
      <w:r w:rsidRPr="001070DD">
        <w:rPr>
          <w:rFonts w:cs="Times New Roman"/>
          <w:spacing w:val="-4"/>
          <w:sz w:val="26"/>
          <w:szCs w:val="26"/>
        </w:rPr>
        <w:t xml:space="preserve"> налога на имущество организаций; утилизационного сбора;</w:t>
      </w:r>
      <w:r w:rsidRPr="001070DD">
        <w:rPr>
          <w:rFonts w:cs="Times New Roman"/>
          <w:color w:val="FF0000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</w:t>
      </w:r>
      <w:r>
        <w:rPr>
          <w:rFonts w:cs="Times New Roman"/>
          <w:spacing w:val="-4"/>
          <w:sz w:val="26"/>
          <w:szCs w:val="26"/>
        </w:rPr>
        <w:t>жбе и противодействии коррупции</w:t>
      </w:r>
      <w:r w:rsidRPr="001070DD">
        <w:rPr>
          <w:rFonts w:cs="Times New Roman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331685" w:rsidRPr="00030DB4" w:rsidRDefault="00331685" w:rsidP="00331685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4258D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готовить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проекты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х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аналитическ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ую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информаци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другие материалы; проводить мониторинг применения законодательства</w:t>
      </w:r>
      <w:r w:rsidRPr="001070DD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Pr="001070DD">
        <w:rPr>
          <w:rFonts w:cs="Times New Roman"/>
          <w:spacing w:val="-4"/>
          <w:sz w:val="26"/>
          <w:szCs w:val="26"/>
        </w:rPr>
        <w:t>и других</w:t>
      </w:r>
      <w:r w:rsidRPr="0014258D">
        <w:rPr>
          <w:rFonts w:eastAsia="Calibri"/>
          <w:sz w:val="26"/>
          <w:szCs w:val="26"/>
        </w:rPr>
        <w:t>.</w:t>
      </w:r>
    </w:p>
    <w:p w:rsidR="00331685" w:rsidRPr="0014258D" w:rsidRDefault="00331685" w:rsidP="00331685">
      <w:pPr>
        <w:pStyle w:val="a8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>обязанности старшего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5A7BFB">
        <w:rPr>
          <w:rFonts w:cs="Times New Roman"/>
          <w:sz w:val="26"/>
          <w:szCs w:val="26"/>
        </w:rPr>
        <w:t>обязан: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обеспечивать единый методологический подход в работе инспекций ФНС России Новосибирской области (далее – Инспекции) по вопросам исчисления, полноты и своевременности внесения организациями и физическими лицами в соответствующие бюджеты курируемых Отделом налогов, сборов и платежей и вопросам применения организациями специальных налоговых режимов;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lastRenderedPageBreak/>
        <w:t>обеспечивать единый методологический подход в работе налоговых органов Новосибирской области по вопросам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прогнозировании поступлений курируемых Отделом налогов, сборов и платежей;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4A2D7E">
        <w:rPr>
          <w:sz w:val="26"/>
          <w:szCs w:val="26"/>
        </w:rPr>
        <w:t>формирова</w:t>
      </w:r>
      <w:r>
        <w:rPr>
          <w:sz w:val="26"/>
          <w:szCs w:val="26"/>
        </w:rPr>
        <w:t>нии</w:t>
      </w:r>
      <w:r w:rsidRPr="004A2D7E">
        <w:rPr>
          <w:sz w:val="26"/>
          <w:szCs w:val="26"/>
        </w:rPr>
        <w:t xml:space="preserve"> и анализ</w:t>
      </w:r>
      <w:r>
        <w:rPr>
          <w:sz w:val="26"/>
          <w:szCs w:val="26"/>
        </w:rPr>
        <w:t>е</w:t>
      </w:r>
      <w:r w:rsidRPr="004A2D7E">
        <w:rPr>
          <w:sz w:val="26"/>
          <w:szCs w:val="26"/>
        </w:rPr>
        <w:t xml:space="preserve"> 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сборам и платежам, представлять статистическую отчетность в ФНС России;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представлять статистическую налоговую отчетность по курируемым Отделом налогам, сборам и платежам другим контролирующим организациям и муниципальным обр</w:t>
      </w:r>
      <w:r>
        <w:rPr>
          <w:sz w:val="26"/>
          <w:szCs w:val="26"/>
        </w:rPr>
        <w:t>азованиям Новосибирской области</w:t>
      </w:r>
      <w:r w:rsidRPr="004A2D7E">
        <w:rPr>
          <w:sz w:val="26"/>
          <w:szCs w:val="26"/>
        </w:rPr>
        <w:t xml:space="preserve">; 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проводить анализ и обобщать практику применения законодательных и нормативных актов по курируемым Отделом налогам, сборам и платежам и разрабатывать предложения по их совершенствованию;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представлять в установленном порядке разъяснения Инспекциям по курируемым Отделом налогам, сборам и платежам,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налогам, сборам и платежам;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bCs/>
          <w:sz w:val="26"/>
          <w:szCs w:val="26"/>
        </w:rPr>
        <w:t>подготавливать заключения на запросы других отделов Управления по вопросам, относящимся к компетенции Отдела;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подготавливать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участвовать в проведении </w:t>
      </w:r>
      <w:proofErr w:type="gramStart"/>
      <w:r w:rsidRPr="004A2D7E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4A2D7E">
        <w:rPr>
          <w:sz w:val="26"/>
          <w:szCs w:val="26"/>
        </w:rPr>
        <w:t xml:space="preserve"> по администрированию налогов, сборов, платежей, курируемых Отделом; 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обучении работников Инспекций, проведении совещаний, семинаров, оказании практической помощи Инспекциям по вопросам,</w:t>
      </w:r>
      <w:r w:rsidRPr="004A2D7E">
        <w:rPr>
          <w:bCs/>
          <w:sz w:val="26"/>
          <w:szCs w:val="26"/>
        </w:rPr>
        <w:t xml:space="preserve"> относящимся к компетенции Отдела</w:t>
      </w:r>
      <w:r w:rsidRPr="004A2D7E">
        <w:rPr>
          <w:sz w:val="26"/>
          <w:szCs w:val="26"/>
        </w:rPr>
        <w:t>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выполнении заданий ФНС России в соответствии с возложенными на отдел задачами и функциями;</w:t>
      </w: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получать, обобщать и анализировать информацию и отчеты Инспекций о проделанной работе в рамках предоставленной компетенции;</w:t>
      </w:r>
    </w:p>
    <w:p w:rsidR="00331685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доводить в установленном порядке нормативные документы и письма Минфина России и ФНС России до Инспекций;</w:t>
      </w:r>
    </w:p>
    <w:p w:rsidR="00331685" w:rsidRDefault="00331685" w:rsidP="00331685">
      <w:pPr>
        <w:pStyle w:val="a8"/>
        <w:numPr>
          <w:ilvl w:val="0"/>
          <w:numId w:val="13"/>
        </w:numPr>
        <w:ind w:left="142" w:hanging="142"/>
        <w:rPr>
          <w:sz w:val="26"/>
          <w:szCs w:val="26"/>
        </w:rPr>
      </w:pPr>
      <w:r w:rsidRPr="00923A9D">
        <w:rPr>
          <w:sz w:val="26"/>
          <w:szCs w:val="26"/>
        </w:rPr>
        <w:t>подготавливать информацию регионального уровня для размещения на интернет-сайте ФНС России;</w:t>
      </w:r>
    </w:p>
    <w:p w:rsidR="00331685" w:rsidRDefault="00331685" w:rsidP="00331685">
      <w:pPr>
        <w:rPr>
          <w:sz w:val="26"/>
          <w:szCs w:val="26"/>
        </w:rPr>
      </w:pPr>
    </w:p>
    <w:p w:rsidR="00331685" w:rsidRDefault="00331685" w:rsidP="00331685">
      <w:pPr>
        <w:rPr>
          <w:sz w:val="26"/>
          <w:szCs w:val="26"/>
        </w:rPr>
      </w:pPr>
    </w:p>
    <w:p w:rsidR="00331685" w:rsidRDefault="00331685" w:rsidP="00331685">
      <w:pPr>
        <w:rPr>
          <w:sz w:val="26"/>
          <w:szCs w:val="26"/>
        </w:rPr>
      </w:pPr>
    </w:p>
    <w:p w:rsidR="00331685" w:rsidRPr="00331685" w:rsidRDefault="00331685" w:rsidP="00331685">
      <w:pPr>
        <w:rPr>
          <w:sz w:val="26"/>
          <w:szCs w:val="26"/>
        </w:rPr>
      </w:pPr>
    </w:p>
    <w:p w:rsidR="00331685" w:rsidRPr="004A2D7E" w:rsidRDefault="00331685" w:rsidP="00331685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EE6122">
        <w:rPr>
          <w:rFonts w:ascii="Times New Roman" w:hAnsi="Times New Roman" w:cs="Times New Roman"/>
          <w:sz w:val="26"/>
          <w:szCs w:val="26"/>
        </w:rPr>
        <w:t xml:space="preserve"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hAnsi="Times New Roman" w:cs="Times New Roman"/>
          <w:sz w:val="26"/>
          <w:szCs w:val="26"/>
        </w:rPr>
        <w:t>Отделом приказом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EE6122">
        <w:rPr>
          <w:rFonts w:ascii="Times New Roman" w:hAnsi="Times New Roman" w:cs="Times New Roman"/>
          <w:sz w:val="26"/>
          <w:szCs w:val="26"/>
        </w:rPr>
        <w:t xml:space="preserve">нструктировать и консультировать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EE6122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EE6122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E6122">
        <w:rPr>
          <w:rFonts w:ascii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CF52CC" w:rsidRDefault="00331685" w:rsidP="00331685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EE6122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331685" w:rsidRPr="00C12B8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C12B86">
        <w:rPr>
          <w:rFonts w:cs="Times New Roman"/>
          <w:sz w:val="26"/>
          <w:szCs w:val="26"/>
        </w:rPr>
        <w:t>и(</w:t>
      </w:r>
      <w:proofErr w:type="gramEnd"/>
      <w:r w:rsidRPr="00C12B86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331685" w:rsidRPr="00A139F3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12B86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C12B86">
        <w:rPr>
          <w:rStyle w:val="FontStyle12"/>
          <w:spacing w:val="-2"/>
        </w:rPr>
        <w:t>и(</w:t>
      </w:r>
      <w:proofErr w:type="gramEnd"/>
      <w:r w:rsidRPr="00C12B86">
        <w:rPr>
          <w:rStyle w:val="FontStyle12"/>
          <w:spacing w:val="-2"/>
        </w:rPr>
        <w:t>или) служебную тайну, в объеме, определяемом Положением об отделе</w:t>
      </w:r>
      <w:r>
        <w:rPr>
          <w:rStyle w:val="FontStyle12"/>
          <w:spacing w:val="-2"/>
        </w:rPr>
        <w:t>;</w:t>
      </w:r>
    </w:p>
    <w:p w:rsidR="00331685" w:rsidRPr="00353FA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31685" w:rsidRPr="00353FA6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Pr="00353FA6">
        <w:rPr>
          <w:rFonts w:cs="Times New Roman"/>
          <w:sz w:val="26"/>
          <w:szCs w:val="26"/>
        </w:rPr>
        <w:t>;</w:t>
      </w:r>
    </w:p>
    <w:p w:rsidR="00331685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353FA6">
        <w:rPr>
          <w:rFonts w:cs="Times New Roman"/>
          <w:sz w:val="26"/>
          <w:szCs w:val="26"/>
        </w:rPr>
        <w:t>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31685" w:rsidRPr="002B469A" w:rsidRDefault="00331685" w:rsidP="00331685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1685" w:rsidRPr="002B469A" w:rsidRDefault="00331685" w:rsidP="00331685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 xml:space="preserve">исполнения возложенных должностных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5A7BFB">
        <w:rPr>
          <w:rFonts w:cs="Times New Roman"/>
          <w:sz w:val="26"/>
          <w:szCs w:val="26"/>
        </w:rPr>
        <w:t xml:space="preserve"> имеет право: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331685" w:rsidRPr="00353FA6" w:rsidRDefault="00331685" w:rsidP="00331685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331685" w:rsidRPr="00603374" w:rsidRDefault="00331685" w:rsidP="0033168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3E4706">
        <w:rPr>
          <w:rFonts w:cs="Times New Roman"/>
          <w:sz w:val="26"/>
          <w:szCs w:val="26"/>
        </w:rPr>
        <w:t>и(</w:t>
      </w:r>
      <w:proofErr w:type="gramEnd"/>
      <w:r w:rsidRPr="003E4706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3E4706">
        <w:rPr>
          <w:rFonts w:eastAsia="Times New Roman" w:cs="Times New Roman"/>
          <w:sz w:val="26"/>
          <w:szCs w:val="26"/>
          <w:lang w:eastAsia="ru-RU"/>
        </w:rPr>
        <w:t>.</w:t>
      </w:r>
    </w:p>
    <w:p w:rsidR="00331685" w:rsidRPr="000345B0" w:rsidRDefault="00331685" w:rsidP="00331685">
      <w:pPr>
        <w:pStyle w:val="a5"/>
        <w:numPr>
          <w:ilvl w:val="0"/>
          <w:numId w:val="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331685" w:rsidRPr="00BA1220" w:rsidRDefault="00331685" w:rsidP="00331685">
      <w:pPr>
        <w:pStyle w:val="a8"/>
        <w:numPr>
          <w:ilvl w:val="0"/>
          <w:numId w:val="9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lastRenderedPageBreak/>
        <w:t>вносить начальнику Отдела предложения по совершенствованию работы и другим вопросам, находящимся в его компетенции</w:t>
      </w:r>
      <w:r w:rsidRPr="00BA1220">
        <w:rPr>
          <w:rFonts w:cs="Times New Roman"/>
          <w:sz w:val="26"/>
          <w:szCs w:val="26"/>
        </w:rPr>
        <w:t>;</w:t>
      </w:r>
    </w:p>
    <w:p w:rsidR="00331685" w:rsidRPr="005A7BFB" w:rsidRDefault="00331685" w:rsidP="0033168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331685" w:rsidRPr="00006E9E" w:rsidRDefault="00331685" w:rsidP="00331685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5A7BF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5A7BFB">
        <w:rPr>
          <w:rFonts w:cs="Times New Roman"/>
          <w:bCs/>
          <w:sz w:val="26"/>
          <w:szCs w:val="26"/>
        </w:rPr>
        <w:t xml:space="preserve">Кроме </w:t>
      </w:r>
      <w:r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Pr="00006E9E">
        <w:rPr>
          <w:rFonts w:cs="Times New Roman"/>
          <w:bCs/>
          <w:sz w:val="26"/>
          <w:szCs w:val="26"/>
        </w:rPr>
        <w:t xml:space="preserve"> </w:t>
      </w:r>
      <w:r w:rsidRPr="00006E9E">
        <w:rPr>
          <w:rFonts w:cs="Times New Roman"/>
          <w:sz w:val="26"/>
          <w:szCs w:val="26"/>
        </w:rPr>
        <w:t>госналогинспектор</w:t>
      </w:r>
      <w:r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006E9E">
        <w:rPr>
          <w:rFonts w:cs="Times New Roman"/>
          <w:sz w:val="26"/>
          <w:szCs w:val="26"/>
        </w:rPr>
        <w:t>:</w:t>
      </w:r>
    </w:p>
    <w:p w:rsidR="00331685" w:rsidRPr="00006E9E" w:rsidRDefault="00331685" w:rsidP="00331685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1685" w:rsidRPr="00030DB4" w:rsidRDefault="00331685" w:rsidP="00331685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31685" w:rsidRPr="00006E9E" w:rsidRDefault="00331685" w:rsidP="00331685">
      <w:pPr>
        <w:pStyle w:val="a8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5A7BFB">
        <w:rPr>
          <w:rFonts w:cs="Times New Roman"/>
          <w:b/>
          <w:sz w:val="26"/>
          <w:szCs w:val="26"/>
        </w:rPr>
        <w:t>которым старший госналогинспектор вправе или обязан самостоятельно принимать управленческие и иные решения</w:t>
      </w:r>
    </w:p>
    <w:p w:rsidR="00331685" w:rsidRPr="002A1D53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331685" w:rsidRPr="00981711" w:rsidRDefault="00331685" w:rsidP="00331685">
      <w:pPr>
        <w:pStyle w:val="a8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981711">
        <w:rPr>
          <w:sz w:val="26"/>
          <w:szCs w:val="26"/>
        </w:rPr>
        <w:t>устного информирования налогоплательщиков;</w:t>
      </w:r>
    </w:p>
    <w:p w:rsidR="00331685" w:rsidRDefault="00331685" w:rsidP="00331685">
      <w:pPr>
        <w:pStyle w:val="a8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</w:t>
      </w:r>
    </w:p>
    <w:p w:rsidR="00331685" w:rsidRPr="00485140" w:rsidRDefault="00331685" w:rsidP="00331685">
      <w:pPr>
        <w:pStyle w:val="a8"/>
        <w:numPr>
          <w:ilvl w:val="0"/>
          <w:numId w:val="4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331685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r w:rsidRPr="005A7BFB">
        <w:rPr>
          <w:rFonts w:cs="Times New Roman"/>
          <w:sz w:val="26"/>
          <w:szCs w:val="26"/>
        </w:rPr>
        <w:t>старший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не</w:t>
      </w:r>
      <w:r w:rsidRPr="00FC3630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 xml:space="preserve">самостоятельно принимать </w:t>
      </w:r>
      <w:r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715AC7">
        <w:rPr>
          <w:rFonts w:eastAsia="Calibri" w:cs="Times New Roman"/>
          <w:sz w:val="26"/>
          <w:szCs w:val="26"/>
        </w:rPr>
        <w:t>решения</w:t>
      </w:r>
      <w:r>
        <w:rPr>
          <w:rFonts w:eastAsia="Calibri" w:cs="Times New Roman"/>
          <w:sz w:val="26"/>
          <w:szCs w:val="26"/>
        </w:rPr>
        <w:t>.</w:t>
      </w:r>
      <w:r w:rsidRPr="00715AC7">
        <w:rPr>
          <w:rFonts w:eastAsia="Calibri" w:cs="Times New Roman"/>
          <w:sz w:val="26"/>
          <w:szCs w:val="26"/>
        </w:rPr>
        <w:t xml:space="preserve"> </w:t>
      </w:r>
    </w:p>
    <w:p w:rsidR="00331685" w:rsidRPr="00485140" w:rsidRDefault="00331685" w:rsidP="00331685">
      <w:pPr>
        <w:pStyle w:val="a8"/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7BFB">
        <w:rPr>
          <w:rFonts w:cs="Times New Roman"/>
          <w:b/>
          <w:sz w:val="26"/>
          <w:szCs w:val="26"/>
        </w:rPr>
        <w:t>которым старший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1685" w:rsidRPr="00526652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 </w:t>
      </w:r>
      <w:r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Pr="00696E91">
        <w:rPr>
          <w:rFonts w:cs="Times New Roman"/>
          <w:sz w:val="26"/>
          <w:szCs w:val="26"/>
        </w:rPr>
        <w:t xml:space="preserve">решений </w:t>
      </w:r>
      <w:r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вопросам, касающимся курируемых Отделом налогов, сборов и платежей.</w:t>
      </w:r>
    </w:p>
    <w:p w:rsidR="00331685" w:rsidRPr="005A7BFB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31685" w:rsidRPr="005A7BFB" w:rsidRDefault="00331685" w:rsidP="00331685">
      <w:pPr>
        <w:pStyle w:val="a8"/>
        <w:numPr>
          <w:ilvl w:val="0"/>
          <w:numId w:val="5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331685" w:rsidRPr="005A7BFB" w:rsidRDefault="00331685" w:rsidP="00331685">
      <w:pPr>
        <w:pStyle w:val="a8"/>
        <w:numPr>
          <w:ilvl w:val="0"/>
          <w:numId w:val="5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>графика отпусков работников Отдела;</w:t>
      </w:r>
    </w:p>
    <w:p w:rsidR="00331685" w:rsidRDefault="00331685" w:rsidP="00331685">
      <w:pPr>
        <w:pStyle w:val="a8"/>
        <w:numPr>
          <w:ilvl w:val="0"/>
          <w:numId w:val="5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31685" w:rsidRDefault="00331685" w:rsidP="00331685">
      <w:pPr>
        <w:pStyle w:val="a8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31685" w:rsidRDefault="00331685" w:rsidP="00331685">
      <w:pPr>
        <w:pStyle w:val="a8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5A7BFB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331685" w:rsidRDefault="00331685" w:rsidP="00331685">
      <w:pPr>
        <w:pStyle w:val="a8"/>
        <w:numPr>
          <w:ilvl w:val="0"/>
          <w:numId w:val="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331685" w:rsidRPr="00030DB4" w:rsidRDefault="00331685" w:rsidP="00331685">
      <w:pPr>
        <w:tabs>
          <w:tab w:val="left" w:pos="993"/>
        </w:tabs>
        <w:ind w:right="17"/>
        <w:rPr>
          <w:rFonts w:cs="Times New Roman"/>
          <w:bCs/>
          <w:sz w:val="26"/>
          <w:szCs w:val="26"/>
        </w:rPr>
      </w:pPr>
    </w:p>
    <w:p w:rsidR="00331685" w:rsidRPr="005A7BFB" w:rsidRDefault="00331685" w:rsidP="00331685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31685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 xml:space="preserve">Взаимодействие старшего госналогинспектора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331685" w:rsidRPr="00696E91" w:rsidRDefault="00331685" w:rsidP="00331685">
      <w:pPr>
        <w:pStyle w:val="a8"/>
        <w:widowControl w:val="0"/>
        <w:tabs>
          <w:tab w:val="left" w:pos="993"/>
        </w:tabs>
        <w:ind w:left="567" w:firstLine="0"/>
        <w:rPr>
          <w:rFonts w:cs="Times New Roman"/>
          <w:spacing w:val="-2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31685" w:rsidRPr="00BD2B48" w:rsidRDefault="00331685" w:rsidP="00331685">
      <w:pPr>
        <w:pStyle w:val="a8"/>
        <w:numPr>
          <w:ilvl w:val="0"/>
          <w:numId w:val="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BD2B48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Pr="00BD2B48">
        <w:rPr>
          <w:rFonts w:cs="Times New Roman"/>
          <w:sz w:val="26"/>
          <w:szCs w:val="26"/>
        </w:rPr>
        <w:t>старший</w:t>
      </w:r>
      <w:proofErr w:type="gramEnd"/>
      <w:r w:rsidRPr="00BD2B48">
        <w:rPr>
          <w:rFonts w:cs="Times New Roman"/>
          <w:sz w:val="26"/>
          <w:szCs w:val="26"/>
        </w:rPr>
        <w:t xml:space="preserve"> госналогинспектор</w:t>
      </w:r>
      <w:r w:rsidRPr="00BD2B4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331685" w:rsidRPr="00BD2B48" w:rsidRDefault="00331685" w:rsidP="00331685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BD2B48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D2B48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331685" w:rsidRPr="00030DB4" w:rsidRDefault="00331685" w:rsidP="00331685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D2B48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31685" w:rsidRPr="00BD2B48" w:rsidRDefault="00331685" w:rsidP="00331685">
      <w:pPr>
        <w:pStyle w:val="a8"/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</w:p>
    <w:p w:rsidR="00331685" w:rsidRPr="00715AC7" w:rsidRDefault="00331685" w:rsidP="00331685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715A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331685" w:rsidRPr="005A7BFB" w:rsidRDefault="00331685" w:rsidP="00331685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5A7BFB">
        <w:rPr>
          <w:rFonts w:cs="Times New Roman"/>
          <w:spacing w:val="-4"/>
          <w:sz w:val="26"/>
          <w:szCs w:val="26"/>
        </w:rPr>
        <w:t>старшего госналогинспектора Управления оценивается по следующим показателям:</w:t>
      </w:r>
    </w:p>
    <w:p w:rsidR="00331685" w:rsidRPr="002A1D53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Pr="00331685" w:rsidRDefault="00331685" w:rsidP="00331685">
      <w:pPr>
        <w:widowControl w:val="0"/>
        <w:rPr>
          <w:rFonts w:cs="Times New Roman"/>
          <w:spacing w:val="-4"/>
          <w:sz w:val="26"/>
          <w:szCs w:val="26"/>
        </w:rPr>
      </w:pPr>
    </w:p>
    <w:p w:rsidR="00331685" w:rsidRPr="004E11A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4E11A7">
        <w:rPr>
          <w:rFonts w:cs="Times New Roman"/>
          <w:spacing w:val="-4"/>
          <w:sz w:val="26"/>
          <w:szCs w:val="26"/>
        </w:rPr>
        <w:t>для</w:t>
      </w:r>
      <w:proofErr w:type="gramEnd"/>
      <w:r w:rsidRPr="004E11A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4E11A7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4E11A7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331685" w:rsidRPr="004E11A7" w:rsidRDefault="00331685" w:rsidP="00331685">
      <w:pPr>
        <w:pStyle w:val="a8"/>
        <w:numPr>
          <w:ilvl w:val="0"/>
          <w:numId w:val="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1685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1685" w:rsidRPr="00715AC7" w:rsidRDefault="00331685" w:rsidP="00331685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331685" w:rsidRPr="00DE762D" w:rsidRDefault="00331685" w:rsidP="00331685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331685" w:rsidRPr="005D20E0" w:rsidTr="00136461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685" w:rsidRPr="00F407F3" w:rsidRDefault="00331685" w:rsidP="00331685">
            <w:pPr>
              <w:spacing w:before="120" w:after="120"/>
              <w:ind w:firstLine="0"/>
              <w:jc w:val="left"/>
              <w:rPr>
                <w:bCs/>
                <w:iCs/>
                <w:sz w:val="26"/>
                <w:szCs w:val="26"/>
              </w:rPr>
            </w:pPr>
          </w:p>
        </w:tc>
      </w:tr>
    </w:tbl>
    <w:p w:rsidR="00331685" w:rsidRPr="00DE762D" w:rsidRDefault="00331685" w:rsidP="00331685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p w:rsidR="009A1B70" w:rsidRDefault="00E06862">
      <w:bookmarkStart w:id="0" w:name="_GoBack"/>
      <w:bookmarkEnd w:id="0"/>
    </w:p>
    <w:sectPr w:rsidR="009A1B70" w:rsidSect="00F67987">
      <w:headerReference w:type="default" r:id="rId16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862" w:rsidRDefault="00E06862">
      <w:r>
        <w:separator/>
      </w:r>
    </w:p>
  </w:endnote>
  <w:endnote w:type="continuationSeparator" w:id="0">
    <w:p w:rsidR="00E06862" w:rsidRDefault="00E0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862" w:rsidRDefault="00E06862">
      <w:r>
        <w:separator/>
      </w:r>
    </w:p>
  </w:footnote>
  <w:footnote w:type="continuationSeparator" w:id="0">
    <w:p w:rsidR="00E06862" w:rsidRDefault="00E06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331685" w:rsidP="000E4131">
        <w:pPr>
          <w:pStyle w:val="a3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5920BF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461A9"/>
    <w:multiLevelType w:val="hybridMultilevel"/>
    <w:tmpl w:val="CFEE62C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4636"/>
    <w:multiLevelType w:val="hybridMultilevel"/>
    <w:tmpl w:val="D484698C"/>
    <w:lvl w:ilvl="0" w:tplc="9DB80CD0">
      <w:start w:val="1"/>
      <w:numFmt w:val="decimal"/>
      <w:lvlText w:val="6.3.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984230"/>
    <w:multiLevelType w:val="hybridMultilevel"/>
    <w:tmpl w:val="C12AE7B4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C1368C"/>
    <w:multiLevelType w:val="multilevel"/>
    <w:tmpl w:val="8F3A137E"/>
    <w:lvl w:ilvl="0">
      <w:start w:val="5"/>
      <w:numFmt w:val="bullet"/>
      <w:lvlText w:val="‒"/>
      <w:lvlJc w:val="left"/>
      <w:pPr>
        <w:ind w:left="1841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8F"/>
    <w:rsid w:val="00331685"/>
    <w:rsid w:val="005920BF"/>
    <w:rsid w:val="00934B1E"/>
    <w:rsid w:val="009D4B63"/>
    <w:rsid w:val="00A12891"/>
    <w:rsid w:val="00A4546D"/>
    <w:rsid w:val="00C4518F"/>
    <w:rsid w:val="00CC4DD3"/>
    <w:rsid w:val="00D45976"/>
    <w:rsid w:val="00DE704E"/>
    <w:rsid w:val="00E06862"/>
    <w:rsid w:val="00F6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8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16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1685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33168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33168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31685"/>
    <w:pPr>
      <w:ind w:left="720"/>
      <w:contextualSpacing/>
    </w:pPr>
  </w:style>
  <w:style w:type="character" w:customStyle="1" w:styleId="FontStyle12">
    <w:name w:val="Font Style12"/>
    <w:rsid w:val="00331685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33168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79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7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8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6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316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1685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33168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31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33168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31685"/>
    <w:pPr>
      <w:ind w:left="720"/>
      <w:contextualSpacing/>
    </w:pPr>
  </w:style>
  <w:style w:type="character" w:customStyle="1" w:styleId="FontStyle12">
    <w:name w:val="Font Style12"/>
    <w:rsid w:val="00331685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33168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79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3633</Words>
  <Characters>20710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Олеся Викторовна</dc:creator>
  <cp:lastModifiedBy>Семенова Евгения Андреевна</cp:lastModifiedBy>
  <cp:revision>7</cp:revision>
  <cp:lastPrinted>2018-12-12T08:53:00Z</cp:lastPrinted>
  <dcterms:created xsi:type="dcterms:W3CDTF">2018-12-12T07:48:00Z</dcterms:created>
  <dcterms:modified xsi:type="dcterms:W3CDTF">2020-02-20T08:42:00Z</dcterms:modified>
</cp:coreProperties>
</file>